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CF" w:rsidRDefault="00D110CF" w:rsidP="00D1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CF">
        <w:rPr>
          <w:rFonts w:ascii="Times New Roman" w:hAnsi="Times New Roman" w:cs="Times New Roman"/>
          <w:b/>
          <w:sz w:val="28"/>
          <w:szCs w:val="28"/>
        </w:rPr>
        <w:t xml:space="preserve">Серебряная вошь и весы-коромысло: спасатель авиацентра </w:t>
      </w:r>
    </w:p>
    <w:p w:rsidR="00D110CF" w:rsidRDefault="00D110CF" w:rsidP="00D1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CF">
        <w:rPr>
          <w:rFonts w:ascii="Times New Roman" w:hAnsi="Times New Roman" w:cs="Times New Roman"/>
          <w:b/>
          <w:sz w:val="28"/>
          <w:szCs w:val="28"/>
        </w:rPr>
        <w:t>— о своем хобби</w:t>
      </w:r>
    </w:p>
    <w:p w:rsidR="00D110CF" w:rsidRPr="00D110CF" w:rsidRDefault="00D110CF" w:rsidP="00D1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>Сотрудник службы поискового и аварийно-спасательного обеспечения Московского авиацентра Александр Резчиков, вдохновлённый подвигами своего деда, прошедшего всю Великую Отечественную войну, выбрал одну из самых смелых профессий, и вот уже десять лет трудится на благо Москвы и её жителей.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>Спасатель Александр Резчиков в составе дежурной смены оперативно оказывает помощь пострадавшим при ДТП, участвует в поисково-спасательных операциях и спасает попавших в беду животных, а при привлечении пожарных вертолётов Московского авиацентра — обеспечивает безопасность экипажей при з</w:t>
      </w:r>
      <w:r>
        <w:rPr>
          <w:rFonts w:ascii="Times New Roman" w:hAnsi="Times New Roman" w:cs="Times New Roman"/>
          <w:sz w:val="28"/>
          <w:szCs w:val="28"/>
        </w:rPr>
        <w:t>аборе воды.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>И мало кто знает, что помимо работы у Александра есть ещё одно любимое дело — коллекционирование разли</w:t>
      </w:r>
      <w:r>
        <w:rPr>
          <w:rFonts w:ascii="Times New Roman" w:hAnsi="Times New Roman" w:cs="Times New Roman"/>
          <w:sz w:val="28"/>
          <w:szCs w:val="28"/>
        </w:rPr>
        <w:t>чных монет и предметов старины.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>«Мой дядя был лётчиком и часто бывал за границей. После таких поездок у него оставались монетки из разных стран, которые он отдавал мне. Пожалуй, с этого и началось моё увлечение. Я начал собирать и советские, и российские деньги. А потом от моей бабушки мне досталось несколько старинных монет — моя коллекция начала не только разрастаться, но и преображ</w:t>
      </w:r>
      <w:r>
        <w:rPr>
          <w:rFonts w:ascii="Times New Roman" w:hAnsi="Times New Roman" w:cs="Times New Roman"/>
          <w:sz w:val="28"/>
          <w:szCs w:val="28"/>
        </w:rPr>
        <w:t>аться», — вспоминает спасатель.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 xml:space="preserve">Сегодня в специальных альбомах Александра Резчикова более 500 различных монет. Больше всего дороги спасателю те, что достались от бабушки — это огромный екатерининский медный пятак и маленькая серебряная копейка-«чешуйка» или, как её ещё называют, «серебряная вошь». Желание </w:t>
      </w:r>
      <w:proofErr w:type="gramStart"/>
      <w:r w:rsidRPr="00D110C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D110CF">
        <w:rPr>
          <w:rFonts w:ascii="Times New Roman" w:hAnsi="Times New Roman" w:cs="Times New Roman"/>
          <w:sz w:val="28"/>
          <w:szCs w:val="28"/>
        </w:rPr>
        <w:t xml:space="preserve"> как можно больше об этих семейных реликвиях заставили Александра с головой погрузиться в исследовательскую работу. Изучая литературу по нумизматике и истории, спасатель основ</w:t>
      </w:r>
      <w:r>
        <w:rPr>
          <w:rFonts w:ascii="Times New Roman" w:hAnsi="Times New Roman" w:cs="Times New Roman"/>
          <w:sz w:val="28"/>
          <w:szCs w:val="28"/>
        </w:rPr>
        <w:t>ательно расширил свой кругозор.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>Вот какой удивительный факт рассказал Александр Резчиков про копейку-«чешуйку». Несмотря на то, что эта монета маленькая, практически с ноготок, она дорого ценилась, так как чеканили её из высокопробного серебра. К примеру, за копейку можно было купить 15 яиц или 5 килограмм ржаной муки. В денежном обращении эти монеты ходили 300 лет, начиная от правления князя Дмитрия Донского до петровских времён.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>Кроме монет сегодня в коллекции Александра Резчикова есть и различные бытовые предметы старины: кольца, нательные крестики, торговые гирьки и весы, пуговицы и колокольчики. Благодаря этим находкам, спасатель изучает быт</w:t>
      </w:r>
      <w:r>
        <w:rPr>
          <w:rFonts w:ascii="Times New Roman" w:hAnsi="Times New Roman" w:cs="Times New Roman"/>
          <w:sz w:val="28"/>
          <w:szCs w:val="28"/>
        </w:rPr>
        <w:t xml:space="preserve"> и обычаи русского народа.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 xml:space="preserve">Например, старинная торговая печать открыла Александру Резчикову историю одной купеческой семьи. Из книг он узнал, что печать когда-то принадлежала нижегородскому дельцу, который благодаря своему упорному труду накопил хороший капитал и </w:t>
      </w:r>
      <w:r>
        <w:rPr>
          <w:rFonts w:ascii="Times New Roman" w:hAnsi="Times New Roman" w:cs="Times New Roman"/>
          <w:sz w:val="28"/>
          <w:szCs w:val="28"/>
        </w:rPr>
        <w:t>торговал зерном по всей России.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>Ещё одна интересная вещь в коллекции работника авиацентра — женская помада, сохран</w:t>
      </w:r>
      <w:r>
        <w:rPr>
          <w:rFonts w:ascii="Times New Roman" w:hAnsi="Times New Roman" w:cs="Times New Roman"/>
          <w:sz w:val="28"/>
          <w:szCs w:val="28"/>
        </w:rPr>
        <w:t>ившаяся с начала прошлого века!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lastRenderedPageBreak/>
        <w:t>«Как-то увидел на просёлочной дороге небольшой запечатанный цилиндр. Он был явно несовременный, старинный. Дома в специальном растворе вымочил предмет, потом аккуратно очистил. Каково же было моё удивление, когда я обнаружил, что таинственной находкой оказалась алая губная помада. Я осторожно дотронулся до неё пальцем, она не поменяла ни цвет, ни форму. Я отнёс предмет в музей, где после оценки, специалисты сообщили мне, что этому аксессуару примерно 10</w:t>
      </w:r>
      <w:r>
        <w:rPr>
          <w:rFonts w:ascii="Times New Roman" w:hAnsi="Times New Roman" w:cs="Times New Roman"/>
          <w:sz w:val="28"/>
          <w:szCs w:val="28"/>
        </w:rPr>
        <w:t>0 лет!», — рассказал Александр.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>По словам спасателя, помада относится примерно к началу XX века. Такая косметика в советском государстве долгое время была недоступна. Даже известная актриса Любовь Орлова пользовалась помадой только на съёмках. И лишь после 50-х годов косметика для губ по</w:t>
      </w:r>
      <w:r>
        <w:rPr>
          <w:rFonts w:ascii="Times New Roman" w:hAnsi="Times New Roman" w:cs="Times New Roman"/>
          <w:sz w:val="28"/>
          <w:szCs w:val="28"/>
        </w:rPr>
        <w:t>явилась на полках магазинов.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>«Какой красавице принадлежала найденная помада, трудно сказать. Но теперь этот чудо-тюбик стал одним из экспонатов Фряновского</w:t>
      </w:r>
      <w:bookmarkStart w:id="0" w:name="_GoBack"/>
      <w:bookmarkEnd w:id="0"/>
      <w:r w:rsidRPr="00D110CF">
        <w:rPr>
          <w:rFonts w:ascii="Times New Roman" w:hAnsi="Times New Roman" w:cs="Times New Roman"/>
          <w:sz w:val="28"/>
          <w:szCs w:val="28"/>
        </w:rPr>
        <w:t xml:space="preserve"> краеведческого музея»</w:t>
      </w:r>
      <w:r>
        <w:rPr>
          <w:rFonts w:ascii="Times New Roman" w:hAnsi="Times New Roman" w:cs="Times New Roman"/>
          <w:sz w:val="28"/>
          <w:szCs w:val="28"/>
        </w:rPr>
        <w:t>, — говорит Александр Резчиков.</w:t>
      </w:r>
    </w:p>
    <w:p w:rsidR="00D110CF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>Есть в коллекции Александра и тульские купеческие весы 1823 года, которые он нашёл на чердаке бабушкиного деревенского дома. Спасатель рассказал, что они были изготовлены на самоварной фабрике, которую основали братья Ломовы, а использовали весы для взвешивания товара на рынках и в лавках. С развитием науки, коромысловые весы братьев Ломовых стали образцом для послед</w:t>
      </w:r>
      <w:r>
        <w:rPr>
          <w:rFonts w:ascii="Times New Roman" w:hAnsi="Times New Roman" w:cs="Times New Roman"/>
          <w:sz w:val="28"/>
          <w:szCs w:val="28"/>
        </w:rPr>
        <w:t>ующих моделей настольных весов.</w:t>
      </w:r>
    </w:p>
    <w:p w:rsidR="00141990" w:rsidRPr="00D110CF" w:rsidRDefault="00D110CF" w:rsidP="00D1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CF">
        <w:rPr>
          <w:rFonts w:ascii="Times New Roman" w:hAnsi="Times New Roman" w:cs="Times New Roman"/>
          <w:sz w:val="28"/>
          <w:szCs w:val="28"/>
        </w:rPr>
        <w:t>«Когда я рассматриваю свою коллекцию, жена в шутку говорит: “Царь над златом чахнет” (смеется). Но это не так. Каждое своё приобретение я досконально изучаю и сразу понимаю, в какой период оно могло бытовать. Связываю вещи с конкретными историческими событиями, погружаюсь в то время — для меня это самое увлекательное занятие. А после осмотра предметы, которые представляют исторический интерес, отдаю в дар краеведческому музею. Считаю, что таким образом, даю старинным вещам вторую жизнь», — резюмирует герой.</w:t>
      </w:r>
    </w:p>
    <w:sectPr w:rsidR="00141990" w:rsidRPr="00D1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91"/>
    <w:rsid w:val="00141990"/>
    <w:rsid w:val="00306A14"/>
    <w:rsid w:val="003A3591"/>
    <w:rsid w:val="00D110CF"/>
    <w:rsid w:val="00E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9696-BA94-4426-8DB6-B189661C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5</cp:revision>
  <dcterms:created xsi:type="dcterms:W3CDTF">2023-05-04T08:47:00Z</dcterms:created>
  <dcterms:modified xsi:type="dcterms:W3CDTF">2023-05-17T06:40:00Z</dcterms:modified>
</cp:coreProperties>
</file>